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C2" w:rsidRDefault="00534BC2" w:rsidP="00534BC2">
      <w:pPr>
        <w:snapToGrid w:val="0"/>
        <w:spacing w:line="360" w:lineRule="auto"/>
        <w:rPr>
          <w:b/>
          <w:sz w:val="28"/>
        </w:rPr>
      </w:pPr>
      <w:r>
        <w:rPr>
          <w:rFonts w:hint="eastAsia"/>
          <w:b/>
          <w:sz w:val="28"/>
        </w:rPr>
        <w:t>令和</w:t>
      </w:r>
      <w:r>
        <w:rPr>
          <w:b/>
          <w:sz w:val="28"/>
        </w:rPr>
        <w:t>4</w:t>
      </w:r>
      <w:r>
        <w:rPr>
          <w:rFonts w:hint="eastAsia"/>
          <w:b/>
          <w:sz w:val="28"/>
        </w:rPr>
        <w:t>年度自己評価・学校関係者評価・外部評価結果公表シート</w:t>
      </w:r>
    </w:p>
    <w:p w:rsidR="00534BC2" w:rsidRDefault="0033064D" w:rsidP="0033064D">
      <w:pPr>
        <w:wordWrap w:val="0"/>
        <w:snapToGrid w:val="0"/>
        <w:spacing w:line="360" w:lineRule="auto"/>
        <w:jc w:val="right"/>
        <w:rPr>
          <w:sz w:val="24"/>
          <w:szCs w:val="24"/>
        </w:rPr>
      </w:pPr>
      <w:r>
        <w:rPr>
          <w:rFonts w:hint="eastAsia"/>
          <w:sz w:val="24"/>
          <w:szCs w:val="24"/>
        </w:rPr>
        <w:t>小規模保育園　希望</w:t>
      </w:r>
    </w:p>
    <w:p w:rsidR="00534BC2" w:rsidRDefault="00534BC2" w:rsidP="00534BC2">
      <w:r>
        <w:rPr>
          <w:noProof/>
        </w:rPr>
        <mc:AlternateContent>
          <mc:Choice Requires="wps">
            <w:drawing>
              <wp:anchor distT="0" distB="0" distL="114300" distR="114300" simplePos="0" relativeHeight="251659264" behindDoc="0" locked="0" layoutInCell="1" allowOverlap="1" wp14:anchorId="0B0572F9" wp14:editId="6B186DDB">
                <wp:simplePos x="0" y="0"/>
                <wp:positionH relativeFrom="column">
                  <wp:posOffset>-72189</wp:posOffset>
                </wp:positionH>
                <wp:positionV relativeFrom="paragraph">
                  <wp:posOffset>177934</wp:posOffset>
                </wp:positionV>
                <wp:extent cx="6817894" cy="3832225"/>
                <wp:effectExtent l="0" t="0" r="21590" b="15875"/>
                <wp:wrapNone/>
                <wp:docPr id="2" name="正方形/長方形 2"/>
                <wp:cNvGraphicFramePr/>
                <a:graphic xmlns:a="http://schemas.openxmlformats.org/drawingml/2006/main">
                  <a:graphicData uri="http://schemas.microsoft.com/office/word/2010/wordprocessingShape">
                    <wps:wsp>
                      <wps:cNvSpPr/>
                      <wps:spPr>
                        <a:xfrm>
                          <a:off x="0" y="0"/>
                          <a:ext cx="6817894" cy="38322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36C71" id="正方形/長方形 2" o:spid="_x0000_s1026" style="position:absolute;left:0;text-align:left;margin-left:-5.7pt;margin-top:14pt;width:536.85pt;height:3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" filled="f" strokecolor="windowText" strokeweight=".25pt"/>
            </w:pict>
          </mc:Fallback>
        </mc:AlternateContent>
      </w:r>
      <w:r>
        <w:rPr>
          <w:rFonts w:hint="eastAsia"/>
        </w:rPr>
        <w:t>１、本園の教育・保育目標</w:t>
      </w:r>
    </w:p>
    <w:p w:rsidR="00534BC2" w:rsidRDefault="00534BC2" w:rsidP="00534BC2">
      <w:r>
        <w:rPr>
          <w:rFonts w:hint="eastAsia"/>
        </w:rPr>
        <w:t>教育・保育目標：明るく優しく・心豊かなこども</w:t>
      </w:r>
    </w:p>
    <w:p w:rsidR="00534BC2" w:rsidRDefault="0033064D" w:rsidP="00534BC2">
      <w:r>
        <w:rPr>
          <w:rFonts w:hint="eastAsia"/>
        </w:rPr>
        <w:t>○園児が喜んで登園する保育</w:t>
      </w:r>
      <w:r w:rsidR="00534BC2">
        <w:rPr>
          <w:rFonts w:hint="eastAsia"/>
        </w:rPr>
        <w:t>園</w:t>
      </w:r>
    </w:p>
    <w:p w:rsidR="00534BC2" w:rsidRDefault="00534BC2" w:rsidP="00534BC2">
      <w:pPr>
        <w:ind w:firstLineChars="100" w:firstLine="210"/>
      </w:pPr>
      <w:r>
        <w:rPr>
          <w:rFonts w:hint="eastAsia"/>
        </w:rPr>
        <w:t>集団生活の中で子どもの自発性、主体的な活動を援助し、個性に応じた興味や欲求を適切に満たすことにより、園児が喜んで登園する園を目指す。</w:t>
      </w:r>
    </w:p>
    <w:p w:rsidR="00534BC2" w:rsidRDefault="0033064D" w:rsidP="00534BC2">
      <w:r>
        <w:rPr>
          <w:rFonts w:hint="eastAsia"/>
        </w:rPr>
        <w:t>○安心して預けられる保育</w:t>
      </w:r>
      <w:r w:rsidR="00534BC2">
        <w:rPr>
          <w:rFonts w:hint="eastAsia"/>
        </w:rPr>
        <w:t>園</w:t>
      </w:r>
    </w:p>
    <w:p w:rsidR="00534BC2" w:rsidRDefault="0033064D" w:rsidP="00534BC2">
      <w:pPr>
        <w:ind w:firstLineChars="100" w:firstLine="210"/>
      </w:pPr>
      <w:r>
        <w:rPr>
          <w:rFonts w:hint="eastAsia"/>
        </w:rPr>
        <w:t>保育</w:t>
      </w:r>
      <w:r w:rsidR="00534BC2">
        <w:rPr>
          <w:rFonts w:hint="eastAsia"/>
        </w:rPr>
        <w:t>園が果たす役割、保護者の果たすべき役割を認識して頂き、職員との相互理解を深め、意見や考えを適切に意思表示できるよう、お互いの信頼関係を持つことにより安心して預けられる園を目指す。</w:t>
      </w:r>
    </w:p>
    <w:p w:rsidR="00534BC2" w:rsidRDefault="0033064D" w:rsidP="00534BC2">
      <w:r>
        <w:rPr>
          <w:rFonts w:hint="eastAsia"/>
        </w:rPr>
        <w:t>○一人ひとりの子どもの個性を大切にする保育</w:t>
      </w:r>
      <w:r w:rsidR="00534BC2">
        <w:rPr>
          <w:rFonts w:hint="eastAsia"/>
        </w:rPr>
        <w:t>園</w:t>
      </w:r>
    </w:p>
    <w:p w:rsidR="00534BC2" w:rsidRDefault="0033064D" w:rsidP="00534BC2">
      <w:pPr>
        <w:ind w:firstLineChars="100" w:firstLine="210"/>
      </w:pPr>
      <w:r>
        <w:rPr>
          <w:rFonts w:hint="eastAsia"/>
        </w:rPr>
        <w:t>保育目標や活動方針の趣旨をよく理解し、園児の個性に応じた</w:t>
      </w:r>
      <w:r w:rsidR="00534BC2">
        <w:rPr>
          <w:rFonts w:hint="eastAsia"/>
        </w:rPr>
        <w:t>保育を目指します。</w:t>
      </w:r>
    </w:p>
    <w:p w:rsidR="00534BC2" w:rsidRDefault="00534BC2" w:rsidP="00534BC2">
      <w:pPr>
        <w:ind w:firstLineChars="100" w:firstLine="210"/>
      </w:pPr>
      <w:r>
        <w:rPr>
          <w:rFonts w:hint="eastAsia"/>
        </w:rPr>
        <w:t>また、職員同士で子どもの成長の様子を理解し合い情報の共有化に努め、保護者とのコミュニケーションを密にするように努める。</w:t>
      </w:r>
    </w:p>
    <w:p w:rsidR="00534BC2" w:rsidRDefault="00534BC2" w:rsidP="00534BC2"/>
    <w:p w:rsidR="00534BC2" w:rsidRDefault="00534BC2" w:rsidP="00534BC2">
      <w:pPr>
        <w:ind w:firstLineChars="100" w:firstLine="210"/>
      </w:pPr>
      <w:r>
        <w:rPr>
          <w:rFonts w:hint="eastAsia"/>
        </w:rPr>
        <w:t>また、食育にも力を入れ、食への興味関心を持ってもらえるよう園の畑</w:t>
      </w:r>
      <w:r w:rsidR="0033064D">
        <w:rPr>
          <w:rFonts w:hint="eastAsia"/>
        </w:rPr>
        <w:t>やプランター</w:t>
      </w:r>
      <w:r>
        <w:rPr>
          <w:rFonts w:hint="eastAsia"/>
        </w:rPr>
        <w:t>で野菜を自らの手で育て、昼食の副食と主食や手作りおやつを提供する完全給食を実施しており、温かく安心安全な食事を提供し、</w:t>
      </w:r>
      <w:r w:rsidR="0033064D">
        <w:rPr>
          <w:rFonts w:hint="eastAsia"/>
        </w:rPr>
        <w:t>姉妹園の西出水認定こども園での</w:t>
      </w:r>
      <w:r>
        <w:rPr>
          <w:rFonts w:hint="eastAsia"/>
        </w:rPr>
        <w:t>焼き芋大会や、餅つきなど</w:t>
      </w:r>
      <w:r w:rsidR="0033064D">
        <w:rPr>
          <w:rFonts w:hint="eastAsia"/>
        </w:rPr>
        <w:t>に参加し、</w:t>
      </w:r>
      <w:r>
        <w:rPr>
          <w:rFonts w:hint="eastAsia"/>
        </w:rPr>
        <w:t>伝統行事の継承にも努める。</w:t>
      </w:r>
    </w:p>
    <w:p w:rsidR="00534BC2" w:rsidRDefault="00534BC2" w:rsidP="00534BC2">
      <w:pPr>
        <w:ind w:firstLineChars="100" w:firstLine="210"/>
      </w:pPr>
    </w:p>
    <w:p w:rsidR="00534BC2" w:rsidRDefault="00534BC2" w:rsidP="00534BC2">
      <w:pPr>
        <w:ind w:firstLineChars="100" w:firstLine="210"/>
      </w:pPr>
    </w:p>
    <w:p w:rsidR="00534BC2" w:rsidRDefault="00534BC2" w:rsidP="00534BC2">
      <w:r>
        <w:rPr>
          <w:rFonts w:hint="eastAsia"/>
        </w:rPr>
        <w:t>２、本年度、重点的に取り組む目標・計画</w:t>
      </w:r>
    </w:p>
    <w:tbl>
      <w:tblPr>
        <w:tblStyle w:val="a3"/>
        <w:tblW w:w="10740" w:type="dxa"/>
        <w:tblInd w:w="0" w:type="dxa"/>
        <w:tblLook w:val="04A0" w:firstRow="1" w:lastRow="0" w:firstColumn="1" w:lastColumn="0" w:noHBand="0" w:noVBand="1"/>
      </w:tblPr>
      <w:tblGrid>
        <w:gridCol w:w="10740"/>
      </w:tblGrid>
      <w:tr w:rsidR="00534BC2" w:rsidTr="00534BC2">
        <w:tc>
          <w:tcPr>
            <w:tcW w:w="10740" w:type="dxa"/>
            <w:tcBorders>
              <w:top w:val="single" w:sz="4" w:space="0" w:color="auto"/>
              <w:left w:val="single" w:sz="4" w:space="0" w:color="auto"/>
              <w:bottom w:val="single" w:sz="4" w:space="0" w:color="auto"/>
              <w:right w:val="single" w:sz="4" w:space="0" w:color="auto"/>
            </w:tcBorders>
            <w:hideMark/>
          </w:tcPr>
          <w:p w:rsidR="00534BC2" w:rsidRDefault="0033064D">
            <w:r>
              <w:rPr>
                <w:rFonts w:hint="eastAsia"/>
              </w:rPr>
              <w:t xml:space="preserve">　</w:t>
            </w:r>
            <w:r w:rsidR="00534BC2">
              <w:rPr>
                <w:rFonts w:hint="eastAsia"/>
              </w:rPr>
              <w:t>保育の目標、主な内容</w:t>
            </w:r>
          </w:p>
          <w:p w:rsidR="00534BC2" w:rsidRDefault="00534BC2">
            <w:pPr>
              <w:rPr>
                <w:rFonts w:ascii="ＭＳ 明朝" w:hAnsi="ＭＳ 明朝" w:cs="Arial"/>
                <w:szCs w:val="21"/>
              </w:rPr>
            </w:pPr>
            <w:r>
              <w:rPr>
                <w:rFonts w:ascii="ＭＳ 明朝" w:hAnsi="ＭＳ 明朝" w:hint="eastAsia"/>
                <w:szCs w:val="21"/>
              </w:rPr>
              <w:t>・</w:t>
            </w:r>
            <w:r>
              <w:rPr>
                <w:rFonts w:ascii="ＭＳ 明朝" w:hAnsi="ＭＳ 明朝" w:cs="Arial" w:hint="eastAsia"/>
                <w:szCs w:val="21"/>
              </w:rPr>
              <w:t>「心の力」色々な行事の中で、体験・経験をさせ、我慢する事や頑張る事を学び、様々な問題を自分の力で乗り越えられる強い心を育てる。</w:t>
            </w:r>
            <w:r>
              <w:rPr>
                <w:rFonts w:ascii="ＭＳ 明朝" w:hAnsi="ＭＳ 明朝" w:cs="Arial" w:hint="eastAsia"/>
                <w:szCs w:val="21"/>
              </w:rPr>
              <w:br/>
              <w:t>また、大自然の中で積極的に遊ばせ、子ども同士の触れ合いや食育を通して『生かされている命』に気づいてゆく事で「感謝する心」を育てる。</w:t>
            </w:r>
            <w:r>
              <w:rPr>
                <w:rFonts w:ascii="ＭＳ 明朝" w:hAnsi="ＭＳ 明朝" w:cs="Arial" w:hint="eastAsia"/>
                <w:szCs w:val="21"/>
              </w:rPr>
              <w:br/>
              <w:t>・「体の力」かけっこや体操、遊びなどで十分に身体を動かし、健康で丈夫な身体を作ること。日常の安定した規則正しい生活リズムの基礎を作る。</w:t>
            </w:r>
            <w:r>
              <w:rPr>
                <w:rFonts w:ascii="ＭＳ 明朝" w:hAnsi="ＭＳ 明朝" w:cs="Arial" w:hint="eastAsia"/>
                <w:szCs w:val="21"/>
              </w:rPr>
              <w:br/>
              <w:t>・「学ぶ力」自分の頭で考えさせることで身につく喜びを感じ、自ら知りたい・学びたいという自学自習の意欲を身につける。</w:t>
            </w:r>
          </w:p>
          <w:p w:rsidR="00534BC2" w:rsidRDefault="00534BC2">
            <w:r>
              <w:rPr>
                <w:rFonts w:hint="eastAsia"/>
              </w:rPr>
              <w:t>家庭や地域、関連機関と積極的に連携や協力を行い、積極的な子育て支援活動の取組を継続、推進する</w:t>
            </w:r>
            <w:r w:rsidR="004C7400">
              <w:rPr>
                <w:rFonts w:hint="eastAsia"/>
              </w:rPr>
              <w:t>と</w:t>
            </w:r>
            <w:r>
              <w:rPr>
                <w:rFonts w:hint="eastAsia"/>
              </w:rPr>
              <w:t>共に、特別支援教育の充実、乳幼児一人一人の特性に応じた指導の充実につなげたい。</w:t>
            </w:r>
          </w:p>
          <w:p w:rsidR="00534BC2" w:rsidRDefault="00534BC2">
            <w:r>
              <w:rPr>
                <w:rFonts w:hint="eastAsia"/>
              </w:rPr>
              <w:t>・衛生管理・健康管理を徹底し、新型コロナウイルスを始め、感染症の感染予防の周知徹底を図る。</w:t>
            </w:r>
          </w:p>
        </w:tc>
      </w:tr>
    </w:tbl>
    <w:p w:rsidR="00534BC2" w:rsidRDefault="00534BC2" w:rsidP="00534BC2"/>
    <w:p w:rsidR="00534BC2" w:rsidRDefault="00534BC2" w:rsidP="00534BC2">
      <w:r>
        <w:rPr>
          <w:rFonts w:hint="eastAsia"/>
        </w:rPr>
        <w:t>３、評価項目の達成及び取り組み状況</w:t>
      </w:r>
    </w:p>
    <w:tbl>
      <w:tblPr>
        <w:tblStyle w:val="a3"/>
        <w:tblW w:w="10740" w:type="dxa"/>
        <w:tblInd w:w="0" w:type="dxa"/>
        <w:tblLook w:val="04A0" w:firstRow="1" w:lastRow="0" w:firstColumn="1" w:lastColumn="0" w:noHBand="0" w:noVBand="1"/>
      </w:tblPr>
      <w:tblGrid>
        <w:gridCol w:w="2518"/>
        <w:gridCol w:w="8222"/>
      </w:tblGrid>
      <w:tr w:rsidR="00534BC2" w:rsidTr="00534BC2">
        <w:tc>
          <w:tcPr>
            <w:tcW w:w="2518" w:type="dxa"/>
            <w:tcBorders>
              <w:top w:val="single" w:sz="4" w:space="0" w:color="auto"/>
              <w:left w:val="single" w:sz="4" w:space="0" w:color="auto"/>
              <w:bottom w:val="single" w:sz="4" w:space="0" w:color="auto"/>
              <w:right w:val="single" w:sz="4" w:space="0" w:color="auto"/>
            </w:tcBorders>
            <w:hideMark/>
          </w:tcPr>
          <w:p w:rsidR="00534BC2" w:rsidRDefault="00534BC2">
            <w:pPr>
              <w:jc w:val="center"/>
            </w:pPr>
            <w:r>
              <w:rPr>
                <w:rFonts w:hint="eastAsia"/>
              </w:rPr>
              <w:t>評価項目</w:t>
            </w:r>
          </w:p>
        </w:tc>
        <w:tc>
          <w:tcPr>
            <w:tcW w:w="8222" w:type="dxa"/>
            <w:tcBorders>
              <w:top w:val="single" w:sz="4" w:space="0" w:color="auto"/>
              <w:left w:val="single" w:sz="4" w:space="0" w:color="auto"/>
              <w:bottom w:val="single" w:sz="4" w:space="0" w:color="auto"/>
              <w:right w:val="single" w:sz="4" w:space="0" w:color="auto"/>
            </w:tcBorders>
            <w:hideMark/>
          </w:tcPr>
          <w:p w:rsidR="00534BC2" w:rsidRDefault="00534BC2">
            <w:pPr>
              <w:jc w:val="center"/>
            </w:pPr>
            <w:r>
              <w:rPr>
                <w:rFonts w:hint="eastAsia"/>
              </w:rPr>
              <w:t>取組状況</w:t>
            </w:r>
          </w:p>
        </w:tc>
      </w:tr>
      <w:tr w:rsidR="00534BC2" w:rsidTr="00534BC2">
        <w:tc>
          <w:tcPr>
            <w:tcW w:w="2518" w:type="dxa"/>
            <w:tcBorders>
              <w:top w:val="single" w:sz="4" w:space="0" w:color="auto"/>
              <w:left w:val="single" w:sz="4" w:space="0" w:color="auto"/>
              <w:bottom w:val="single" w:sz="4" w:space="0" w:color="auto"/>
              <w:right w:val="single" w:sz="4" w:space="0" w:color="auto"/>
            </w:tcBorders>
            <w:hideMark/>
          </w:tcPr>
          <w:p w:rsidR="00534BC2" w:rsidRDefault="00534BC2">
            <w:r>
              <w:rPr>
                <w:rFonts w:hint="eastAsia"/>
                <w:sz w:val="22"/>
              </w:rPr>
              <w:t>子育て支援の充実</w:t>
            </w:r>
          </w:p>
        </w:tc>
        <w:tc>
          <w:tcPr>
            <w:tcW w:w="8222" w:type="dxa"/>
            <w:tcBorders>
              <w:top w:val="single" w:sz="4" w:space="0" w:color="auto"/>
              <w:left w:val="single" w:sz="4" w:space="0" w:color="auto"/>
              <w:bottom w:val="single" w:sz="4" w:space="0" w:color="auto"/>
              <w:right w:val="single" w:sz="4" w:space="0" w:color="auto"/>
            </w:tcBorders>
            <w:hideMark/>
          </w:tcPr>
          <w:p w:rsidR="00534BC2" w:rsidRDefault="0033064D">
            <w:r>
              <w:rPr>
                <w:rFonts w:hint="eastAsia"/>
              </w:rPr>
              <w:t>・延長保育、一時預かり事業を行い、急遽、</w:t>
            </w:r>
            <w:r w:rsidR="00534BC2">
              <w:rPr>
                <w:rFonts w:hint="eastAsia"/>
              </w:rPr>
              <w:t>保育が必要となった子どもや、保護者への支援の実施。</w:t>
            </w:r>
          </w:p>
          <w:p w:rsidR="00534BC2" w:rsidRDefault="00534BC2">
            <w:r>
              <w:rPr>
                <w:rFonts w:hint="eastAsia"/>
              </w:rPr>
              <w:t>・地域の子育て世帯、在園児の保護者に向けて子育て情報発信などの支援の実施。</w:t>
            </w:r>
          </w:p>
          <w:p w:rsidR="00534BC2" w:rsidRDefault="0033064D">
            <w:r>
              <w:rPr>
                <w:rFonts w:hint="eastAsia"/>
              </w:rPr>
              <w:t>・未就園児の園庭解放</w:t>
            </w:r>
            <w:r w:rsidR="00534BC2">
              <w:rPr>
                <w:rFonts w:hint="eastAsia"/>
              </w:rPr>
              <w:t>を開催。参加者からは高評価だった。</w:t>
            </w:r>
          </w:p>
        </w:tc>
      </w:tr>
      <w:tr w:rsidR="00534BC2" w:rsidTr="00534BC2">
        <w:tc>
          <w:tcPr>
            <w:tcW w:w="2518" w:type="dxa"/>
            <w:tcBorders>
              <w:top w:val="single" w:sz="4" w:space="0" w:color="auto"/>
              <w:left w:val="single" w:sz="4" w:space="0" w:color="auto"/>
              <w:bottom w:val="single" w:sz="4" w:space="0" w:color="auto"/>
              <w:right w:val="single" w:sz="4" w:space="0" w:color="auto"/>
            </w:tcBorders>
            <w:hideMark/>
          </w:tcPr>
          <w:p w:rsidR="00534BC2" w:rsidRDefault="00534BC2">
            <w:r>
              <w:rPr>
                <w:rFonts w:hint="eastAsia"/>
                <w:sz w:val="22"/>
              </w:rPr>
              <w:lastRenderedPageBreak/>
              <w:t>職員の資質向上</w:t>
            </w:r>
          </w:p>
        </w:tc>
        <w:tc>
          <w:tcPr>
            <w:tcW w:w="8222" w:type="dxa"/>
            <w:tcBorders>
              <w:top w:val="single" w:sz="4" w:space="0" w:color="auto"/>
              <w:left w:val="single" w:sz="4" w:space="0" w:color="auto"/>
              <w:bottom w:val="single" w:sz="4" w:space="0" w:color="auto"/>
              <w:right w:val="single" w:sz="4" w:space="0" w:color="auto"/>
            </w:tcBorders>
            <w:hideMark/>
          </w:tcPr>
          <w:p w:rsidR="00534BC2" w:rsidRDefault="00534BC2">
            <w:r>
              <w:rPr>
                <w:rFonts w:hint="eastAsia"/>
              </w:rPr>
              <w:t>・キャリアアップ研修や、オンライン研修に積極的に参加し、園内研修を通じて、学んだ研修内容を共有し、実践することで、職員の質の向上を図った。</w:t>
            </w:r>
          </w:p>
          <w:p w:rsidR="00534BC2" w:rsidRDefault="00534BC2">
            <w:r>
              <w:rPr>
                <w:rFonts w:hint="eastAsia"/>
              </w:rPr>
              <w:t>・</w:t>
            </w:r>
            <w:r>
              <w:t>PDCA</w:t>
            </w:r>
            <w:r>
              <w:rPr>
                <w:rFonts w:hint="eastAsia"/>
              </w:rPr>
              <w:t>サイクルを回すことで、常に子ども達にとってより良い教育・保育になるように、努めている。</w:t>
            </w:r>
          </w:p>
        </w:tc>
      </w:tr>
    </w:tbl>
    <w:p w:rsidR="00534BC2" w:rsidRPr="0033064D" w:rsidRDefault="00534BC2" w:rsidP="00534BC2"/>
    <w:p w:rsidR="00534BC2" w:rsidRDefault="008B7401" w:rsidP="00534BC2">
      <w:r>
        <w:rPr>
          <w:rFonts w:hint="eastAsia"/>
        </w:rPr>
        <w:t>４、小規模保育</w:t>
      </w:r>
      <w:r w:rsidR="00534BC2">
        <w:rPr>
          <w:rFonts w:hint="eastAsia"/>
        </w:rPr>
        <w:t>園評価の具体的な目標や計画の総合的な評価結果</w:t>
      </w:r>
    </w:p>
    <w:tbl>
      <w:tblPr>
        <w:tblStyle w:val="a3"/>
        <w:tblW w:w="10740" w:type="dxa"/>
        <w:tblInd w:w="0" w:type="dxa"/>
        <w:tblLook w:val="04A0" w:firstRow="1" w:lastRow="0" w:firstColumn="1" w:lastColumn="0" w:noHBand="0" w:noVBand="1"/>
      </w:tblPr>
      <w:tblGrid>
        <w:gridCol w:w="10740"/>
      </w:tblGrid>
      <w:tr w:rsidR="00534BC2" w:rsidTr="00534BC2">
        <w:tc>
          <w:tcPr>
            <w:tcW w:w="10740" w:type="dxa"/>
            <w:tcBorders>
              <w:top w:val="single" w:sz="4" w:space="0" w:color="auto"/>
              <w:left w:val="single" w:sz="4" w:space="0" w:color="auto"/>
              <w:bottom w:val="single" w:sz="4" w:space="0" w:color="auto"/>
              <w:right w:val="single" w:sz="4" w:space="0" w:color="auto"/>
            </w:tcBorders>
            <w:hideMark/>
          </w:tcPr>
          <w:p w:rsidR="00534BC2" w:rsidRDefault="00534BC2">
            <w:r>
              <w:rPr>
                <w:rFonts w:hint="eastAsia"/>
              </w:rPr>
              <w:t>コロナ禍であることに配慮し、感染対策を取りながら、職員間で</w:t>
            </w:r>
            <w:r w:rsidR="008B7401">
              <w:rPr>
                <w:rFonts w:hint="eastAsia"/>
              </w:rPr>
              <w:t>の共通理解を図りながら協力して、こども達にとって、有意義な</w:t>
            </w:r>
            <w:r>
              <w:rPr>
                <w:rFonts w:hint="eastAsia"/>
              </w:rPr>
              <w:t>保育活動を行うことが出来た。</w:t>
            </w:r>
          </w:p>
          <w:p w:rsidR="00534BC2" w:rsidRDefault="00534BC2">
            <w:r>
              <w:rPr>
                <w:rFonts w:hint="eastAsia"/>
              </w:rPr>
              <w:t>また、処遇改善Ⅱによる、職員の資質向上に向けたキャリアアップ研修の機会が増えたため、積極的に参加させ、さらなる資質向上を目指していく。</w:t>
            </w:r>
          </w:p>
        </w:tc>
      </w:tr>
    </w:tbl>
    <w:p w:rsidR="00534BC2" w:rsidRDefault="00534BC2" w:rsidP="00534BC2"/>
    <w:p w:rsidR="00534BC2" w:rsidRDefault="00534BC2" w:rsidP="00534BC2">
      <w:r>
        <w:rPr>
          <w:rFonts w:hint="eastAsia"/>
        </w:rPr>
        <w:t>５、今後取り組むべき課題</w:t>
      </w:r>
    </w:p>
    <w:tbl>
      <w:tblPr>
        <w:tblStyle w:val="a3"/>
        <w:tblW w:w="10740" w:type="dxa"/>
        <w:tblInd w:w="0" w:type="dxa"/>
        <w:tblLook w:val="04A0" w:firstRow="1" w:lastRow="0" w:firstColumn="1" w:lastColumn="0" w:noHBand="0" w:noVBand="1"/>
      </w:tblPr>
      <w:tblGrid>
        <w:gridCol w:w="4351"/>
        <w:gridCol w:w="6389"/>
      </w:tblGrid>
      <w:tr w:rsidR="00534BC2" w:rsidTr="00534BC2">
        <w:tc>
          <w:tcPr>
            <w:tcW w:w="4351" w:type="dxa"/>
            <w:tcBorders>
              <w:top w:val="single" w:sz="4" w:space="0" w:color="auto"/>
              <w:left w:val="single" w:sz="4" w:space="0" w:color="auto"/>
              <w:bottom w:val="single" w:sz="4" w:space="0" w:color="auto"/>
              <w:right w:val="single" w:sz="4" w:space="0" w:color="auto"/>
            </w:tcBorders>
            <w:hideMark/>
          </w:tcPr>
          <w:p w:rsidR="00534BC2" w:rsidRDefault="00534BC2">
            <w:pPr>
              <w:jc w:val="center"/>
            </w:pPr>
            <w:r>
              <w:rPr>
                <w:rFonts w:hint="eastAsia"/>
              </w:rPr>
              <w:t>課題</w:t>
            </w:r>
          </w:p>
        </w:tc>
        <w:tc>
          <w:tcPr>
            <w:tcW w:w="6389" w:type="dxa"/>
            <w:tcBorders>
              <w:top w:val="single" w:sz="4" w:space="0" w:color="auto"/>
              <w:left w:val="single" w:sz="4" w:space="0" w:color="auto"/>
              <w:bottom w:val="single" w:sz="4" w:space="0" w:color="auto"/>
              <w:right w:val="single" w:sz="4" w:space="0" w:color="auto"/>
            </w:tcBorders>
            <w:hideMark/>
          </w:tcPr>
          <w:p w:rsidR="00534BC2" w:rsidRDefault="00534BC2">
            <w:pPr>
              <w:jc w:val="center"/>
            </w:pPr>
            <w:r>
              <w:rPr>
                <w:rFonts w:hint="eastAsia"/>
              </w:rPr>
              <w:t>具体的な取り組み方法</w:t>
            </w:r>
          </w:p>
        </w:tc>
      </w:tr>
      <w:tr w:rsidR="00534BC2" w:rsidTr="00534BC2">
        <w:tc>
          <w:tcPr>
            <w:tcW w:w="4351" w:type="dxa"/>
            <w:tcBorders>
              <w:top w:val="single" w:sz="4" w:space="0" w:color="auto"/>
              <w:left w:val="single" w:sz="4" w:space="0" w:color="auto"/>
              <w:bottom w:val="single" w:sz="4" w:space="0" w:color="auto"/>
              <w:right w:val="single" w:sz="4" w:space="0" w:color="auto"/>
            </w:tcBorders>
          </w:tcPr>
          <w:p w:rsidR="00534BC2" w:rsidRDefault="00534BC2">
            <w:r>
              <w:rPr>
                <w:rFonts w:hint="eastAsia"/>
              </w:rPr>
              <w:t>・子ども達が笑顔で毎日登園することを楽しみに出来る園</w:t>
            </w:r>
            <w:r w:rsidR="007D17BC">
              <w:rPr>
                <w:rFonts w:hint="eastAsia"/>
              </w:rPr>
              <w:t>、保護者が安心して預けられる園</w:t>
            </w:r>
            <w:r>
              <w:rPr>
                <w:rFonts w:hint="eastAsia"/>
              </w:rPr>
              <w:t>を目指す。</w:t>
            </w:r>
          </w:p>
          <w:p w:rsidR="00534BC2" w:rsidRDefault="00534BC2">
            <w:pPr>
              <w:jc w:val="center"/>
            </w:pPr>
          </w:p>
          <w:p w:rsidR="00534BC2" w:rsidRDefault="00534BC2">
            <w:r>
              <w:rPr>
                <w:rFonts w:hint="eastAsia"/>
              </w:rPr>
              <w:t>・新型コロナウイルス等の感染症対策及び衛生管理の強化</w:t>
            </w:r>
          </w:p>
        </w:tc>
        <w:tc>
          <w:tcPr>
            <w:tcW w:w="6389" w:type="dxa"/>
            <w:tcBorders>
              <w:top w:val="single" w:sz="4" w:space="0" w:color="auto"/>
              <w:left w:val="single" w:sz="4" w:space="0" w:color="auto"/>
              <w:bottom w:val="single" w:sz="4" w:space="0" w:color="auto"/>
              <w:right w:val="single" w:sz="4" w:space="0" w:color="auto"/>
            </w:tcBorders>
            <w:hideMark/>
          </w:tcPr>
          <w:p w:rsidR="00534BC2" w:rsidRDefault="008B7401">
            <w:r>
              <w:rPr>
                <w:rFonts w:hint="eastAsia"/>
              </w:rPr>
              <w:t>・園児、ひとりひとりの個性を尊重し、それぞれに応じた</w:t>
            </w:r>
            <w:r w:rsidR="00534BC2">
              <w:rPr>
                <w:rFonts w:hint="eastAsia"/>
              </w:rPr>
              <w:t>保育を計画実践していく。</w:t>
            </w:r>
            <w:r w:rsidR="007D17BC">
              <w:rPr>
                <w:rFonts w:hint="eastAsia"/>
              </w:rPr>
              <w:t>又、可能な限り保護者の気持ちに寄り添い、保護者支援に努める。</w:t>
            </w:r>
          </w:p>
          <w:p w:rsidR="00534BC2" w:rsidRDefault="00534BC2">
            <w:r>
              <w:rPr>
                <w:rFonts w:hint="eastAsia"/>
              </w:rPr>
              <w:t>・新型コロナウイルス感染症等の園内での感染対策として衛生管理の徹底や健康管理の強化を図る。</w:t>
            </w:r>
          </w:p>
        </w:tc>
      </w:tr>
    </w:tbl>
    <w:p w:rsidR="00534BC2" w:rsidRDefault="00534BC2" w:rsidP="00534BC2"/>
    <w:p w:rsidR="00534BC2" w:rsidRDefault="00534BC2" w:rsidP="00534BC2">
      <w:r>
        <w:rPr>
          <w:rFonts w:hint="eastAsia"/>
        </w:rPr>
        <w:t>６、学校関係者の評価</w:t>
      </w:r>
    </w:p>
    <w:tbl>
      <w:tblPr>
        <w:tblStyle w:val="a3"/>
        <w:tblW w:w="10740" w:type="dxa"/>
        <w:tblInd w:w="0" w:type="dxa"/>
        <w:tblLook w:val="04A0" w:firstRow="1" w:lastRow="0" w:firstColumn="1" w:lastColumn="0" w:noHBand="0" w:noVBand="1"/>
      </w:tblPr>
      <w:tblGrid>
        <w:gridCol w:w="10740"/>
      </w:tblGrid>
      <w:tr w:rsidR="00534BC2" w:rsidTr="00534BC2">
        <w:tc>
          <w:tcPr>
            <w:tcW w:w="10740" w:type="dxa"/>
            <w:tcBorders>
              <w:top w:val="single" w:sz="4" w:space="0" w:color="auto"/>
              <w:left w:val="single" w:sz="4" w:space="0" w:color="auto"/>
              <w:bottom w:val="single" w:sz="4" w:space="0" w:color="auto"/>
              <w:right w:val="single" w:sz="4" w:space="0" w:color="auto"/>
            </w:tcBorders>
            <w:hideMark/>
          </w:tcPr>
          <w:p w:rsidR="00534BC2" w:rsidRDefault="003F00D5">
            <w:r>
              <w:rPr>
                <w:rFonts w:hint="eastAsia"/>
              </w:rPr>
              <w:t xml:space="preserve">　特に問題点もなく、</w:t>
            </w:r>
            <w:r w:rsidR="00F21A5D">
              <w:rPr>
                <w:rFonts w:hint="eastAsia"/>
              </w:rPr>
              <w:t>乳児保育</w:t>
            </w:r>
            <w:r w:rsidR="00534BC2">
              <w:rPr>
                <w:rFonts w:hint="eastAsia"/>
              </w:rPr>
              <w:t>の発展・充実に向けた取り組みに対し、熱心に励んでいる。</w:t>
            </w:r>
          </w:p>
        </w:tc>
      </w:tr>
    </w:tbl>
    <w:p w:rsidR="00534BC2" w:rsidRDefault="00534BC2" w:rsidP="00534BC2"/>
    <w:p w:rsidR="00534BC2" w:rsidRDefault="00534BC2" w:rsidP="00534BC2">
      <w:r>
        <w:rPr>
          <w:rFonts w:hint="eastAsia"/>
        </w:rPr>
        <w:t>７、外部者の評価</w:t>
      </w:r>
      <w:bookmarkStart w:id="0" w:name="_GoBack"/>
      <w:bookmarkEnd w:id="0"/>
    </w:p>
    <w:tbl>
      <w:tblPr>
        <w:tblStyle w:val="a3"/>
        <w:tblW w:w="10740" w:type="dxa"/>
        <w:tblInd w:w="0" w:type="dxa"/>
        <w:tblLook w:val="04A0" w:firstRow="1" w:lastRow="0" w:firstColumn="1" w:lastColumn="0" w:noHBand="0" w:noVBand="1"/>
      </w:tblPr>
      <w:tblGrid>
        <w:gridCol w:w="10740"/>
      </w:tblGrid>
      <w:tr w:rsidR="00534BC2" w:rsidTr="00534BC2">
        <w:tc>
          <w:tcPr>
            <w:tcW w:w="10740" w:type="dxa"/>
            <w:tcBorders>
              <w:top w:val="single" w:sz="4" w:space="0" w:color="auto"/>
              <w:left w:val="single" w:sz="4" w:space="0" w:color="auto"/>
              <w:bottom w:val="single" w:sz="4" w:space="0" w:color="auto"/>
              <w:right w:val="single" w:sz="4" w:space="0" w:color="auto"/>
            </w:tcBorders>
            <w:hideMark/>
          </w:tcPr>
          <w:p w:rsidR="00534BC2" w:rsidRDefault="00534BC2" w:rsidP="008B7401">
            <w:pPr>
              <w:ind w:firstLineChars="100" w:firstLine="210"/>
            </w:pPr>
            <w:r>
              <w:t>SNS</w:t>
            </w:r>
            <w:r>
              <w:rPr>
                <w:rFonts w:hint="eastAsia"/>
              </w:rPr>
              <w:t>で活動の紹介など発信することで情報を提供する等評価されている。</w:t>
            </w:r>
          </w:p>
        </w:tc>
      </w:tr>
    </w:tbl>
    <w:p w:rsidR="00534BC2" w:rsidRDefault="00534BC2" w:rsidP="00534BC2"/>
    <w:p w:rsidR="00534BC2" w:rsidRDefault="00534BC2" w:rsidP="00534BC2">
      <w:r>
        <w:rPr>
          <w:rFonts w:hint="eastAsia"/>
        </w:rPr>
        <w:t>８、財務状況</w:t>
      </w:r>
    </w:p>
    <w:tbl>
      <w:tblPr>
        <w:tblStyle w:val="a3"/>
        <w:tblW w:w="10740" w:type="dxa"/>
        <w:tblInd w:w="0" w:type="dxa"/>
        <w:tblLook w:val="04A0" w:firstRow="1" w:lastRow="0" w:firstColumn="1" w:lastColumn="0" w:noHBand="0" w:noVBand="1"/>
      </w:tblPr>
      <w:tblGrid>
        <w:gridCol w:w="10740"/>
      </w:tblGrid>
      <w:tr w:rsidR="00534BC2" w:rsidTr="00534BC2">
        <w:tc>
          <w:tcPr>
            <w:tcW w:w="10740" w:type="dxa"/>
            <w:tcBorders>
              <w:top w:val="single" w:sz="4" w:space="0" w:color="auto"/>
              <w:left w:val="single" w:sz="4" w:space="0" w:color="auto"/>
              <w:bottom w:val="single" w:sz="4" w:space="0" w:color="auto"/>
              <w:right w:val="single" w:sz="4" w:space="0" w:color="auto"/>
            </w:tcBorders>
            <w:hideMark/>
          </w:tcPr>
          <w:p w:rsidR="00534BC2" w:rsidRDefault="00534BC2">
            <w:r>
              <w:rPr>
                <w:rFonts w:hint="eastAsia"/>
              </w:rPr>
              <w:t>毎年、公認会計士の監査を受けており、適正に運営されていると認められている</w:t>
            </w:r>
            <w:r w:rsidR="00B42893">
              <w:rPr>
                <w:rFonts w:hint="eastAsia"/>
              </w:rPr>
              <w:t>。</w:t>
            </w:r>
          </w:p>
        </w:tc>
      </w:tr>
    </w:tbl>
    <w:p w:rsidR="00534BC2" w:rsidRDefault="00534BC2" w:rsidP="00534BC2">
      <w:pPr>
        <w:widowControl/>
        <w:jc w:val="left"/>
        <w:rPr>
          <w:b/>
          <w:sz w:val="28"/>
        </w:rPr>
      </w:pPr>
    </w:p>
    <w:p w:rsidR="00A65FF9" w:rsidRPr="00534BC2" w:rsidRDefault="003F00D5"/>
    <w:sectPr w:rsidR="00A65FF9" w:rsidRPr="00534BC2" w:rsidSect="00D94E8D">
      <w:pgSz w:w="11906" w:h="16838"/>
      <w:pgMar w:top="851" w:right="720" w:bottom="1021"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C2"/>
    <w:rsid w:val="002962CE"/>
    <w:rsid w:val="0033064D"/>
    <w:rsid w:val="003F00D5"/>
    <w:rsid w:val="004C7400"/>
    <w:rsid w:val="00534BC2"/>
    <w:rsid w:val="007D17BC"/>
    <w:rsid w:val="008B7401"/>
    <w:rsid w:val="00B42893"/>
    <w:rsid w:val="00CD0AE8"/>
    <w:rsid w:val="00D8329B"/>
    <w:rsid w:val="00D94E8D"/>
    <w:rsid w:val="00F21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1340299-79BC-47AC-AA1F-43C7405D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BC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BC2"/>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74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74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77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0FA99-3413-43A6-9FDA-400DD48C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Saihouji-chef</dc:creator>
  <cp:lastModifiedBy>Nanreizan</cp:lastModifiedBy>
  <cp:revision>9</cp:revision>
  <cp:lastPrinted>2023-09-29T02:15:00Z</cp:lastPrinted>
  <dcterms:created xsi:type="dcterms:W3CDTF">2023-09-29T00:15:00Z</dcterms:created>
  <dcterms:modified xsi:type="dcterms:W3CDTF">2023-09-29T02:21:00Z</dcterms:modified>
</cp:coreProperties>
</file>